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F81ABA">
        <w:rPr>
          <w:u w:val="single"/>
        </w:rPr>
        <w:t>1</w:t>
      </w:r>
      <w:r w:rsidR="001B4D45">
        <w:rPr>
          <w:u w:val="single"/>
        </w:rPr>
        <w:t>2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1B4D45" w:rsidP="001B4D45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1B4D45">
        <w:rPr>
          <w:rFonts w:ascii="Times New Roman" w:hAnsi="Times New Roman" w:cs="Times New Roman"/>
          <w:sz w:val="24"/>
          <w:szCs w:val="24"/>
        </w:rPr>
        <w:t>In its RFI response to FMI 1.4, the Company states that it does not aggregate or itemize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D45">
        <w:rPr>
          <w:rFonts w:ascii="Times New Roman" w:hAnsi="Times New Roman" w:cs="Times New Roman"/>
          <w:sz w:val="24"/>
          <w:szCs w:val="24"/>
        </w:rPr>
        <w:t>bad debt expense by revenue class or customer class. Provide a best estimate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D45">
        <w:rPr>
          <w:rFonts w:ascii="Times New Roman" w:hAnsi="Times New Roman" w:cs="Times New Roman"/>
          <w:sz w:val="24"/>
          <w:szCs w:val="24"/>
        </w:rPr>
        <w:t>uncollectible expense by rate class based on your review of collections by rate class.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05172B" w:rsidRPr="00094DEA" w:rsidRDefault="00094DEA" w:rsidP="0005172B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94DEA">
        <w:rPr>
          <w:rStyle w:val="genid121"/>
          <w:u w:val="none"/>
        </w:rPr>
        <w:t xml:space="preserve">Freeport </w:t>
      </w:r>
      <w:proofErr w:type="spellStart"/>
      <w:r w:rsidRPr="00094DEA">
        <w:rPr>
          <w:rStyle w:val="genid121"/>
          <w:u w:val="none"/>
        </w:rPr>
        <w:t>McMoRan</w:t>
      </w:r>
      <w:proofErr w:type="spellEnd"/>
      <w:r w:rsidRPr="00094DEA">
        <w:rPr>
          <w:rStyle w:val="genid121"/>
          <w:u w:val="none"/>
        </w:rPr>
        <w:t xml:space="preserve"> Inc. </w:t>
      </w:r>
      <w:r w:rsidR="0005172B" w:rsidRPr="00094DEA">
        <w:rPr>
          <w:rFonts w:ascii="Times New Roman" w:hAnsi="Times New Roman"/>
          <w:color w:val="000000"/>
          <w:sz w:val="24"/>
          <w:szCs w:val="24"/>
        </w:rPr>
        <w:t>has agreed to grant EPE additional time for this response.</w:t>
      </w:r>
      <w:r w:rsidR="0005172B" w:rsidRPr="00094D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E35" w:rsidRPr="00094DEA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74090F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9967AB">
        <w:rPr>
          <w:rFonts w:ascii="Times New Roman" w:hAnsi="Times New Roman" w:cs="Times New Roman"/>
          <w:sz w:val="24"/>
          <w:szCs w:val="24"/>
        </w:rPr>
        <w:t>Alma Arvizo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9967AB">
        <w:rPr>
          <w:rFonts w:ascii="Times New Roman" w:hAnsi="Times New Roman" w:cs="Times New Roman"/>
          <w:sz w:val="24"/>
          <w:szCs w:val="24"/>
        </w:rPr>
        <w:t>Manager-Customer Accounting</w:t>
      </w:r>
    </w:p>
    <w:p w:rsidR="009967AB" w:rsidRPr="00272D2A" w:rsidRDefault="009967AB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9967AB">
        <w:rPr>
          <w:rFonts w:ascii="Times New Roman" w:hAnsi="Times New Roman" w:cs="Times New Roman"/>
          <w:sz w:val="24"/>
          <w:szCs w:val="24"/>
        </w:rPr>
        <w:t>Russell G. Gibson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9967AB">
        <w:rPr>
          <w:rFonts w:ascii="Times New Roman" w:hAnsi="Times New Roman" w:cs="Times New Roman"/>
          <w:sz w:val="24"/>
          <w:szCs w:val="24"/>
        </w:rPr>
        <w:t>Vice President-Controller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52" w:rsidRDefault="00BB1852" w:rsidP="00097842">
      <w:pPr>
        <w:spacing w:after="0" w:line="240" w:lineRule="auto"/>
      </w:pPr>
      <w:r>
        <w:separator/>
      </w:r>
    </w:p>
  </w:endnote>
  <w:endnote w:type="continuationSeparator" w:id="0">
    <w:p w:rsidR="00BB1852" w:rsidRDefault="00BB1852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52" w:rsidRDefault="00BB1852" w:rsidP="00097842">
      <w:pPr>
        <w:spacing w:after="0" w:line="240" w:lineRule="auto"/>
      </w:pPr>
      <w:r>
        <w:separator/>
      </w:r>
    </w:p>
  </w:footnote>
  <w:footnote w:type="continuationSeparator" w:id="0">
    <w:p w:rsidR="00BB1852" w:rsidRDefault="00BB1852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485C46">
      <w:rPr>
        <w:rFonts w:ascii="Times New Roman" w:hAnsi="Times New Roman" w:cs="Times New Roman"/>
        <w:sz w:val="24"/>
        <w:szCs w:val="24"/>
      </w:rPr>
      <w:t>1</w:t>
    </w:r>
    <w:r w:rsidR="001B4D45">
      <w:rPr>
        <w:rFonts w:ascii="Times New Roman" w:hAnsi="Times New Roman" w:cs="Times New Roman"/>
        <w:sz w:val="24"/>
        <w:szCs w:val="24"/>
      </w:rPr>
      <w:t>2</w:t>
    </w:r>
  </w:p>
  <w:p w:rsidR="00CC61D1" w:rsidRPr="00725828" w:rsidRDefault="005F7AD5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4D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63D9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2B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DEA"/>
    <w:rsid w:val="00094E1D"/>
    <w:rsid w:val="00095005"/>
    <w:rsid w:val="00095643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4D45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995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85C46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5F7AD5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4929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67AB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1F50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4A07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852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CF71CD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0C75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1ABA"/>
    <w:rsid w:val="00F82329"/>
    <w:rsid w:val="00F835BA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121">
    <w:name w:val="genid1_21"/>
    <w:basedOn w:val="DefaultParagraphFont"/>
    <w:rsid w:val="00094DEA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color w:val="000000"/>
      <w:spacing w:val="0"/>
      <w:sz w:val="23"/>
      <w:szCs w:val="2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  <w:style w:type="character" w:customStyle="1" w:styleId="genid121">
    <w:name w:val="genid1_21"/>
    <w:basedOn w:val="DefaultParagraphFont"/>
    <w:rsid w:val="00094DEA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color w:val="000000"/>
      <w:spacing w:val="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4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D3DB5-3236-44E1-BF71-3716AC5A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4</DocSecurity>
  <Lines>5</Lines>
  <Paragraphs>1</Paragraphs>
  <ScaleCrop>false</ScaleCrop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2017-04-11T21:23:00Z</dcterms:created>
  <dcterms:modified xsi:type="dcterms:W3CDTF">2017-04-11T21:23:00Z</dcterms:modified>
</cp:coreProperties>
</file>